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956"/>
        <w:gridCol w:w="3541"/>
      </w:tblGrid>
      <w:tr w:rsidR="00565E37" w14:paraId="151ED2FA" w14:textId="77777777" w:rsidTr="00C83CB2">
        <w:trPr>
          <w:jc w:val="center"/>
        </w:trPr>
        <w:tc>
          <w:tcPr>
            <w:tcW w:w="2241" w:type="dxa"/>
            <w:vAlign w:val="center"/>
          </w:tcPr>
          <w:p w14:paraId="1AFCEDFC" w14:textId="77777777" w:rsidR="00565E37" w:rsidRDefault="00565E37" w:rsidP="00C83CB2">
            <w:pPr>
              <w:jc w:val="center"/>
              <w:rPr>
                <w:lang w:val="en-US"/>
              </w:rPr>
            </w:pPr>
            <w:bookmarkStart w:id="0" w:name="_Hlk159830890"/>
            <w:r>
              <w:rPr>
                <w:noProof/>
                <w:lang w:val="en-US"/>
              </w:rPr>
              <w:drawing>
                <wp:inline distT="0" distB="0" distL="0" distR="0" wp14:anchorId="32B03973" wp14:editId="2D98CCB7">
                  <wp:extent cx="1017767" cy="1017767"/>
                  <wp:effectExtent l="0" t="0" r="0" b="0"/>
                  <wp:docPr id="1605230037" name="Obrázok 1" descr="Obrázok, na ktorom je text, písmo, logo, kruh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230037" name="Obrázok 1" descr="Obrázok, na ktorom je text, písmo, logo, kruh&#10;&#10;Automaticky generovaný popi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134" cy="1048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vAlign w:val="center"/>
          </w:tcPr>
          <w:p w14:paraId="7442AE97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F25D73" wp14:editId="41F7DDDE">
                  <wp:extent cx="742384" cy="822445"/>
                  <wp:effectExtent l="0" t="0" r="0" b="3175"/>
                  <wp:docPr id="1122380022" name="Obrázok 5" descr="Obrázok, na ktorom je písmo, logo, grafika, tex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380022" name="Obrázok 5" descr="Obrázok, na ktorom je písmo, logo, grafika, text&#10;&#10;Automaticky generovaný popi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26" cy="83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vAlign w:val="center"/>
          </w:tcPr>
          <w:p w14:paraId="3D30D316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07665D" wp14:editId="7FEEDA05">
                  <wp:extent cx="1855960" cy="410038"/>
                  <wp:effectExtent l="0" t="0" r="0" b="0"/>
                  <wp:docPr id="480869255" name="Obrázok 4" descr="Obrázok, na ktorom je písmo, text, logo, grafik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869255" name="Obrázok 4" descr="Obrázok, na ktorom je písmo, text, logo, grafika&#10;&#10;Automaticky generovaný popi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83" cy="41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E37" w14:paraId="5F8837D9" w14:textId="77777777" w:rsidTr="00C83CB2">
        <w:trPr>
          <w:jc w:val="center"/>
        </w:trPr>
        <w:tc>
          <w:tcPr>
            <w:tcW w:w="2241" w:type="dxa"/>
            <w:vAlign w:val="center"/>
          </w:tcPr>
          <w:p w14:paraId="5A908E72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2EE2A9" wp14:editId="66BA35FF">
                  <wp:extent cx="1258431" cy="1258431"/>
                  <wp:effectExtent l="0" t="0" r="0" b="0"/>
                  <wp:docPr id="1272150785" name="Obrázok 2" descr="Obrázok, na ktorom je logo, značka, kruh, tex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150785" name="Obrázok 2" descr="Obrázok, na ktorom je logo, značka, kruh, text&#10;&#10;Automaticky generovaný popi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488" cy="131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vAlign w:val="center"/>
          </w:tcPr>
          <w:p w14:paraId="76B58C25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B67838" wp14:editId="432EA421">
                  <wp:extent cx="1637968" cy="682166"/>
                  <wp:effectExtent l="0" t="0" r="635" b="3810"/>
                  <wp:docPr id="2123028375" name="Obrázok 1" descr="Obrázok, na ktorom je písmo, grafika, logo, dizajn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028375" name="Obrázok 1" descr="Obrázok, na ktorom je písmo, grafika, logo, dizajn&#10;&#10;Automaticky generovaný popi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421" cy="7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vAlign w:val="center"/>
          </w:tcPr>
          <w:p w14:paraId="2DCE5463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5B7122" wp14:editId="22101BD1">
                  <wp:extent cx="1752692" cy="380245"/>
                  <wp:effectExtent l="0" t="0" r="0" b="1270"/>
                  <wp:docPr id="1235001020" name="Obrázok 3" descr="Obrázok, na ktorom je písmo, text, grafika, logo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001020" name="Obrázok 3" descr="Obrázok, na ktorom je písmo, text, grafika, logo&#10;&#10;Automaticky generovaný popi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774" cy="39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E37" w14:paraId="020BE9CF" w14:textId="77777777" w:rsidTr="00C83CB2">
        <w:trPr>
          <w:jc w:val="center"/>
        </w:trPr>
        <w:tc>
          <w:tcPr>
            <w:tcW w:w="2241" w:type="dxa"/>
            <w:vAlign w:val="center"/>
          </w:tcPr>
          <w:p w14:paraId="07D37087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07DB25" wp14:editId="1AF27716">
                  <wp:extent cx="1276539" cy="1140482"/>
                  <wp:effectExtent l="0" t="0" r="6350" b="2540"/>
                  <wp:docPr id="1740437992" name="Obrázok 9" descr="Obrázok, na ktorom je text, písmo, logo, grafik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437992" name="Obrázok 9" descr="Obrázok, na ktorom je text, písmo, logo, grafika&#10;&#10;Automaticky generovaný popi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31" cy="115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vAlign w:val="center"/>
          </w:tcPr>
          <w:p w14:paraId="5590A5B6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6496E7" wp14:editId="1DCB4A6A">
                  <wp:extent cx="1097280" cy="1038953"/>
                  <wp:effectExtent l="0" t="0" r="0" b="2540"/>
                  <wp:docPr id="1129552844" name="Obrázok 11" descr="Obrázok, na ktorom je text, písmo, rad, biel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552844" name="Obrázok 11" descr="Obrázok, na ktorom je text, písmo, rad, biely&#10;&#10;Automaticky generovaný popi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166" cy="106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vAlign w:val="center"/>
          </w:tcPr>
          <w:p w14:paraId="29321993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19DF00" wp14:editId="108CC1F1">
                  <wp:extent cx="952500" cy="419100"/>
                  <wp:effectExtent l="0" t="0" r="0" b="0"/>
                  <wp:docPr id="508879766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879766" name="Obrázok 50887976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E37" w14:paraId="0A121A5D" w14:textId="77777777" w:rsidTr="00C83CB2">
        <w:trPr>
          <w:jc w:val="center"/>
        </w:trPr>
        <w:tc>
          <w:tcPr>
            <w:tcW w:w="2241" w:type="dxa"/>
            <w:vAlign w:val="center"/>
          </w:tcPr>
          <w:p w14:paraId="1E154FAA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F90436" wp14:editId="26232DF0">
                  <wp:extent cx="1282634" cy="675861"/>
                  <wp:effectExtent l="0" t="0" r="635" b="0"/>
                  <wp:docPr id="647530937" name="Obrázok 12" descr="Obrázok, na ktorom je písmo, logo, grafika, grafický dizajn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530937" name="Obrázok 12" descr="Obrázok, na ktorom je písmo, logo, grafika, grafický dizajn&#10;&#10;Automaticky generovaný popi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489" cy="71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vAlign w:val="center"/>
          </w:tcPr>
          <w:p w14:paraId="329DFFB5" w14:textId="77777777" w:rsidR="00565E37" w:rsidRDefault="00565E37" w:rsidP="00C83CB2">
            <w:pPr>
              <w:jc w:val="center"/>
              <w:rPr>
                <w:lang w:val="en-US"/>
              </w:rPr>
            </w:pPr>
            <w:r w:rsidRPr="000312FB">
              <w:rPr>
                <w:noProof/>
                <w:lang w:val="en-US"/>
              </w:rPr>
              <w:drawing>
                <wp:inline distT="0" distB="0" distL="0" distR="0" wp14:anchorId="2EA60B03" wp14:editId="33012CC3">
                  <wp:extent cx="667910" cy="667910"/>
                  <wp:effectExtent l="0" t="0" r="5715" b="5715"/>
                  <wp:docPr id="1897987347" name="Obrázok 1" descr="Obrázok, na ktorom je grafika, logo, symbol, písmo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87347" name="Obrázok 1" descr="Obrázok, na ktorom je grafika, logo, symbol, písmo&#10;&#10;Automaticky generovaný popis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270" cy="70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vAlign w:val="center"/>
          </w:tcPr>
          <w:p w14:paraId="72679027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1EF0EF" wp14:editId="710DCE39">
                  <wp:extent cx="1952956" cy="620202"/>
                  <wp:effectExtent l="0" t="0" r="3175" b="0"/>
                  <wp:docPr id="1994065774" name="Obrázok 1" descr="Obrázok, na ktorom je text, písmo, grafika, snímka obrazovk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065774" name="Obrázok 1" descr="Obrázok, na ktorom je text, písmo, grafika, snímka obrazovky&#10;&#10;Automaticky generovaný popi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992" cy="63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E37" w14:paraId="73482B40" w14:textId="77777777" w:rsidTr="00C83CB2">
        <w:trPr>
          <w:jc w:val="center"/>
        </w:trPr>
        <w:tc>
          <w:tcPr>
            <w:tcW w:w="2241" w:type="dxa"/>
            <w:vAlign w:val="center"/>
          </w:tcPr>
          <w:p w14:paraId="738A0E5D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AD52E6" wp14:editId="49521480">
                  <wp:extent cx="922351" cy="900853"/>
                  <wp:effectExtent l="0" t="0" r="5080" b="1270"/>
                  <wp:docPr id="1916980826" name="Obrázok 8" descr="Obrázok, na ktorom je symbol, logo, emblém, písmo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980826" name="Obrázok 8" descr="Obrázok, na ktorom je symbol, logo, emblém, písmo&#10;&#10;Automaticky generovaný popi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29" cy="93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vAlign w:val="center"/>
          </w:tcPr>
          <w:p w14:paraId="125608EA" w14:textId="77777777" w:rsidR="00565E37" w:rsidRDefault="00565E37" w:rsidP="00C83CB2">
            <w:pPr>
              <w:jc w:val="center"/>
              <w:rPr>
                <w:lang w:val="en-US"/>
              </w:rPr>
            </w:pPr>
          </w:p>
        </w:tc>
        <w:tc>
          <w:tcPr>
            <w:tcW w:w="3296" w:type="dxa"/>
            <w:vAlign w:val="center"/>
          </w:tcPr>
          <w:p w14:paraId="09A0A78B" w14:textId="77777777" w:rsidR="00565E37" w:rsidRDefault="00565E37" w:rsidP="00C83C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E94F42" wp14:editId="4D92923C">
                  <wp:extent cx="2111651" cy="554047"/>
                  <wp:effectExtent l="0" t="0" r="0" b="5080"/>
                  <wp:docPr id="1879540188" name="Obrázok 3" descr="Obrázok, na ktorom je písmo, text, logo, biel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540188" name="Obrázok 3" descr="Obrázok, na ktorom je písmo, text, logo, biely&#10;&#10;Automaticky generovaný popis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305" cy="56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68CD74" w14:textId="591B1247" w:rsidR="00AD74A3" w:rsidRDefault="00AD74A3" w:rsidP="00AD74A3">
      <w:pPr>
        <w:jc w:val="both"/>
        <w:rPr>
          <w:i/>
          <w:i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C63087C" wp14:editId="0FF70879">
                <wp:simplePos x="0" y="0"/>
                <wp:positionH relativeFrom="column">
                  <wp:posOffset>5914605</wp:posOffset>
                </wp:positionH>
                <wp:positionV relativeFrom="paragraph">
                  <wp:posOffset>-76605</wp:posOffset>
                </wp:positionV>
                <wp:extent cx="219240" cy="702360"/>
                <wp:effectExtent l="114300" t="114300" r="142875" b="135890"/>
                <wp:wrapNone/>
                <wp:docPr id="334834006" name="Písanie rukou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19240" cy="70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CB48C" id="Písanie rukou 19" o:spid="_x0000_s1026" type="#_x0000_t75" style="position:absolute;margin-left:460.75pt;margin-top:-11pt;width:27.15pt;height:6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ipOd4AQAADQMAAA4AAABkcnMvZTJvRG9jLnhtbJxSXU/CMBR9N/E/&#10;NH2XdQMRFwYPEhMf/HjQH1C7ljWuvcttYfjvvRsgoDEmvCz39mSn56PT+cbVbK0xWPAFTweCM+0V&#10;lNYvC/72en814SxE6UtZg9cF/9SBz2eXF9O2yXUGFdSlRkYkPuRtU/AqxiZPkqAq7WQYQKM9gQbQ&#10;yUgrLpMSZUvsrk4yIcZJC1g2CEqHQKeLLchnPb8xWsVnY4KOrC74eCgE6Ys0ZeMRTdhNE3HN2XuP&#10;XguezKYyX6JsKqt2suQZqpy0nkR8Uy1klGyF9heVswohgIkDBS4BY6zSvSdyl4of7h78R+csHakV&#10;5gp81D6+SIz7/HrgnCtcTRG0j1BSQ3IVge8YKaD/C9mKXoBaOdKzbQV1LSM9iVDZJlDQuS0Ljg9l&#10;etDv13cHBy948PV0ClAjyc7yX79sDLoubFLCNgWnZj+7b9+l3kSm6DBLb7Ouc0XQjciG4x7fM28Z&#10;9ttRtHT5SYnHeyfs6BXPvgAAAP//AwBQSwMEFAAGAAgAAAAhAGaEZh6DAgAA0wYAABAAAABkcnMv&#10;aW5rL2luazEueG1stFRLi9swEL4X+h+E9tBLFEuyHTthnT01UGih7G6hPXodbWLWloOsPPbfd/SI&#10;4m2SFkqbgK15fTPzzci3d4e2QTuh+rqTBWZjipGQVbes5arA3x4XJMeo16Vclk0nRYFfRY/v5u/f&#10;3dbypW1m8ESAIHtzapsCr7XezKJov9+P9/G4U6uIUxpHn+TLl8947qOW4rmWtYaU/VFVdVKLgzZg&#10;s3pZ4EofaPAH7IduqyoRzEajqpOHVmUlFp1qSx0Q16WUokGybKHu7xjp1w0casizEgqjtoaGCR+z&#10;JEvyj1NQlIcCD+QtlNhDJS2OLmP++A+Yi3NMU1bMs0mGkS9pKXampshyPrve+1fVbYTStTjR7Ejx&#10;hldUOdny44hSou+arZkNRruy2QJljFJYC5+bRRcIOccDbv4pHvByFW9Y3FtqfHtDHjxpYaWOo9V1&#10;K2DR203YMd0DsFE/aGWvA6c8IZQTPnmk+YyxGWXjOOODUfgtPmI+qW2/DnhP6rSv1hJYc53t66Ve&#10;B9LpOE4D6UPKL4WuRb1a67+Lrbqmg+vgZ32zsL9BTzZfWLYLV9fuH/Kt34vnAt/Y24tspFPY3ili&#10;iCdplo4+pPCnI0wYZpiOCEMU0ZF7esE40xE1krFbwXtloMoQy00IZShOYuszJalBSRPEudPEJOHW&#10;xKckmVodJ4kJs0jgfTrbRMOkGTIJCIMSUnvwHibmGOmKGxgcsFFYL2Nn1uxVv9hP+UPImepPIb+x&#10;28yup0tex8LAFjoy6Ykr2ZPhSDr3daO57jRI7lxz4saSI/sGYlNLLAzEJnWvjDBmJsURiydWnxI+&#10;TQhI6ShBbJKTNJmwNx+/sJ1wq+c/AQAA//8DAFBLAwQUAAYACAAAACEA0TAZy94AAAALAQAADwAA&#10;AGRycy9kb3ducmV2LnhtbEyPwU7DMBBE70j8g7VIXFDrNKK0TeNUCAFn2iLO29g4UeN1FNtN4OtZ&#10;TnBc7dPMm3I3uU5czBBaTwoW8wyEodrrlqyC9+PLbA0iRCSNnSej4MsE2FXXVyUW2o+0N5dDtIJD&#10;KBSooImxL6QMdWMchrnvDfHv0w8OI5+DlXrAkcNdJ/Mse5AOW+KGBnvz1Jj6fEhOwfPHMSElS3fN&#10;+Nqmt274tvlKqdub6XELIpop/sHwq8/qULHTySfSQXQKNvliyaiCWZ7zKCY2qyWPOTGare9BVqX8&#10;v6H6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cipOd4&#10;AQAADQMAAA4AAAAAAAAAAAAAAAAAPAIAAGRycy9lMm9Eb2MueG1sUEsBAi0AFAAGAAgAAAAhAGaE&#10;Zh6DAgAA0wYAABAAAAAAAAAAAAAAAAAA4AMAAGRycy9pbmsvaW5rMS54bWxQSwECLQAUAAYACAAA&#10;ACEA0TAZy94AAAALAQAADwAAAAAAAAAAAAAAAACRBgAAZHJzL2Rvd25yZXYueG1sUEsBAi0AFAAG&#10;AAgAAAAhAHkYvJ2/AAAAIQEAABkAAAAAAAAAAAAAAAAAnAcAAGRycy9fcmVscy9lMm9Eb2MueG1s&#10;LnJlbHNQSwUGAAAAAAYABgB4AQAAkggAAAAA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FBEF333" wp14:editId="029E3B6C">
                <wp:simplePos x="0" y="0"/>
                <wp:positionH relativeFrom="column">
                  <wp:posOffset>5695725</wp:posOffset>
                </wp:positionH>
                <wp:positionV relativeFrom="paragraph">
                  <wp:posOffset>-238605</wp:posOffset>
                </wp:positionV>
                <wp:extent cx="486720" cy="3600720"/>
                <wp:effectExtent l="114300" t="114300" r="142240" b="133350"/>
                <wp:wrapNone/>
                <wp:docPr id="1348188901" name="Písanie rukou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86720" cy="360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8E18B" id="Písanie rukou 10" o:spid="_x0000_s1026" type="#_x0000_t75" style="position:absolute;margin-left:443.55pt;margin-top:-23.75pt;width:48.2pt;height:29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MaSJ1AQAADgMAAA4AAABkcnMvZTJvRG9jLnhtbJxSy27CMBC8V+o/&#10;WL6XPEChiggciipxaMuh/QDXsYnV2ButDYG/74ZnaFVV4hLt7iizMzuezLa2ZhuF3oAreDKIOVNO&#10;QmncquAf788Pj5z5IFwpanCq4Dvl+Wx6fzdpm1ylUEFdKmRE4nzeNgWvQmjyKPKyUlb4ATTKEagB&#10;rQjU4ioqUbTEbusojeMsagHLBkEq72k6P4B8uufXWsnwprVXgdUFz9JsRPrCuUKqhsOEZp9dlY5j&#10;Hk0nIl+haCojj7LEDaqsMI5EnKnmIgi2RvOLyhqJ4EGHgQQbgdZGqr0ncpfEP9wt3FfnLBnJNeYS&#10;XFAuLAWG0/32wC0rbE0naF+gpITEOgA/MtKB/g/kIHoOcm1JzyEVVLUI9CR8ZRrPGeamLDguyuSi&#10;322eLg6WePH1eg1QItHR8l+/bDXa7tikhG0LTnnuuu8+S7UNTNJw9JiNU0IkQcMsjrumR32gOC3q&#10;3Za2X6XY7ztlvWc8/QYAAP//AwBQSwMEFAAGAAgAAAAhALskWzqUBAAACwsAABAAAABkcnMvaW5r&#10;L2luazEueG1stFbbbttGEH0v0H9YMA9+0Uo7eyWFyHmqgQItUDQp0D4qEmMRkSiDonz5+56ZpWka&#10;VlogaI2YXM7O9cyZid9/eDzs1X3dnZpjuypobgpVt5vjtmlvV8Ufn250WahTv2636/2xrVfFU30q&#10;Plz/+MP7pv162C/xVPDQnvh02K+KXd/fLReLh4eH+YObH7vbhTXGLX5uv/76S3E9WG3rL03b9Ah5&#10;ehZtjm1fP/bsbNlsV8WmfzSjPnx/PJ67TT1es6TbvGj03XpT3xy7w7ofPe7WbVvvVbs+IO8/C9U/&#10;3eHQIM5t3RXq0KBgbefkky9/qiBYP66KyfcZKZ6QyaFYXPb51//g8+atT07L2RRToYaUtvU957QQ&#10;zJffrv237nhXd31Tv8CcQRkuntQmfws+GaiuPh33Z+5Noe7X+zMgI2NAiyE2LS4A8tYfsPlP/QGX&#10;b/qbJvcamqG8KQ4DaCOlnlvbN4caRD/cjRzrT3DM4o99J+NgjfXaWG3jJ1MuySy9mYdoJq0YWPzs&#10;83N3Pu1Gf5+7F77KzYharuyh2fa7EXQzd2EEfQr5JdNd3dzu+u+z3Rz3R4zD0Ot3N/IzqUnijWS7&#10;MLrCPzWU/nv9ZVW8k+lVYpkFUjspUtaHFGZX9srTlZkVZeFTYWa4cQqvqCxVODh881s7wj/CySob&#10;SlbRLiV+wxekmp+UnyJ5PpuXWyVnp7JHStpxLG1Fn00nX1lYKi82CFJZuQ2avISvkiKyYkKx0mRC&#10;hAJZUiFwXpqc1cF5FprsRlPURGytcWdD4FOpo2RB8BzYHSVUyL60UzlmpSW4Q05OLqpKO89WVVDO&#10;cDR88FPq16QrycWoxA4swEk5hkEdHBWJlHxFTpcMXAl/eOEhOSE8lVKE1z4XA4nN2ShiVfaEF8CT&#10;pPUQ2mcsoUqiBpAHu+CVCxxLI6kQ2Rh99JXViewsAUGPsHxG/jb71rlTUccEBBEs6QCl6OysrLS1&#10;JeD0YYZSgiLjgBiaGwNqS7NotINuZWBHEXkZ0Iew4fFJUA8WIUsyM28BL+OIyK5UATEjzYgMMkeb&#10;PPRzraQDp2W0IBLhnqupjK4qaHhkjney6LGP1cwDOsu9rpBl6VRIHNip0ksLcRIas3NhhFfsFl1k&#10;pxBOP1g23ogCpkBam8cFcbgUtsScUEI4zjOKBGjmxuUe41oH4QWI5sApDgfGGLaBDxQuXLG4BWyQ&#10;AScnJSdAb+XSB+XxywQCuQgXQr6ha9LlXILGILNtpWVq4B4fzFK2lSdOOANsfk7KHuQTHfCClabY&#10;XFL6R9+XQr8K8dZaJN9jJxVJyv9inauAkpQnFtPCdMSuGPFCw3AGFtIT8EBAxzRE1nFeYwBwSCWG&#10;iA+8C6rMDZBcGvqmRsSFZkYfvJdo6JysR2TF/MRAC03zosXYM3Ew0pm7WpiOVVJio2AiNdZm0hGc&#10;99DEfCaeLsLSk/UeLAzZAe8Gb0qmFa5LLBHr4KCqZjpGrB7eHp5jcyUZE+xX4awH7wThjAdoCRWd&#10;EB1vbE6+wyTCZeAlBFRAVpToEtayj/Tqj6bxfzX8NXD9NwAAAP//AwBQSwMEFAAGAAgAAAAhAG6d&#10;aT/jAAAACwEAAA8AAABkcnMvZG93bnJldi54bWxMj8tOwzAQRfdI/IM1SOxap4Q0acikQkgsCpvS&#10;h+jSiadJILaD7bbh7zEr2M1oju6cWyxH1bMzWdcZjTCbRsBI10Z2ukHYbZ8nGTDnhZaiN5oQvsnB&#10;sry+KkQuzUW/0XnjGxZCtMsFQuv9kHPu6paUcFMzkA63o7FK+LDahksrLiFc9fwuiuZciU6HD60Y&#10;6Kml+nNzUgiH/Wr+/vK1+qjWzYGk3b4eE5ci3t6Mjw/API3+D4Zf/aAOZXCqzElLx3qELEtnAUWY&#10;3KcJsEAssjgMFUISL2LgZcH/dy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CMaSJ1AQAADgMAAA4AAAAAAAAAAAAAAAAAPAIAAGRycy9lMm9Eb2MueG1s&#10;UEsBAi0AFAAGAAgAAAAhALskWzqUBAAACwsAABAAAAAAAAAAAAAAAAAA3QMAAGRycy9pbmsvaW5r&#10;MS54bWxQSwECLQAUAAYACAAAACEAbp1pP+MAAAALAQAADwAAAAAAAAAAAAAAAACfCAAAZHJzL2Rv&#10;d25yZXYueG1sUEsBAi0AFAAGAAgAAAAhAHkYvJ2/AAAAIQEAABkAAAAAAAAAAAAAAAAArwkAAGRy&#10;cy9fcmVscy9lMm9Eb2MueG1sLnJlbHNQSwUGAAAAAAYABgB4AQAApQoAAAAA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CB10991" wp14:editId="60014FE9">
                <wp:simplePos x="0" y="0"/>
                <wp:positionH relativeFrom="column">
                  <wp:posOffset>5531205</wp:posOffset>
                </wp:positionH>
                <wp:positionV relativeFrom="paragraph">
                  <wp:posOffset>-811365</wp:posOffset>
                </wp:positionV>
                <wp:extent cx="754200" cy="1937160"/>
                <wp:effectExtent l="114300" t="114300" r="84455" b="139700"/>
                <wp:wrapNone/>
                <wp:docPr id="1645887528" name="Písanie rukou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54200" cy="19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54C37" id="Písanie rukou 7" o:spid="_x0000_s1026" type="#_x0000_t75" style="position:absolute;margin-left:430.6pt;margin-top:-68.85pt;width:69.35pt;height:16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EFlB7AQAADgMAAA4AAABkcnMvZTJvRG9jLnhtbJxSS07DMBDdI3EH&#10;y3uapD9o1KQLKqQugC7gAMaxG4vYE43dpr09k7SlLQghdRONZ5zn95npbGsrtlHoDbiMJ72YM+Uk&#10;FMatMv7+9nT3wJkPwhWiAqcyvlOez/Lbm2lTp6oPJVSFQkYgzqdNnfEyhDqNIi9LZYXvQa0cDTWg&#10;FYGOuIoKFA2h2yrqx/E4agCLGkEq76k73w953uFrrWR41dqrwKqMjwdxTPwCVf3xkCrsepMRZx9t&#10;NUxiHuVTka5Q1KWRB1riClZWGEckvqHmIgi2RvMLyhqJ4EGHngQbgdZGqk4TqUviH+oW7rNVlgzl&#10;GlMJLigXlgLD0b9ucM0TtiILmmcoKCGxDsAPiGTQ/4HsSc9Bri3x2aeCqhKBVsKXpvZkdGqKjOOi&#10;SE783ebxpGCJJ10vlwNKJDpI/uuXrUbbmk1M2DbjlOyu/XZZqm1gkpr3oyHtC2eSRslkcJ+MuwtH&#10;6D3E8XTmLb1+keL5uWV2tsb5FwAAAP//AwBQSwMEFAAGAAgAAAAhABvr6NnEBgAALhMAABAAAABk&#10;cnMvaW5rL2luazEueG1svFjJbtxGEL0HyD806IMvaond3AVLPkVAgAQIYgdIjuMRLQ08izBDWfLf&#10;59WrItX0jC5BEh2GzVperV3d1Lv3z5u1+9rvD6vd9ioL53nm+u1yd7va3l1lf3y88W3mDsNie7tY&#10;77b9VfatP2Tvr3/84d1q+2WzvsSvA8L2IKvN+iq7H4aHy4uLp6en86fifLe/u4h5Xlz8vP3y6y/Z&#10;tWnd9p9X29UAk4eRtNxth/55ELDL1e1Vthye80ke2B92j/tlP7GFsl++SAz7xbK/2e03i2FCvF9s&#10;t/3abRcb+P1n5oZvD1isYOeu32dus0LAPp6HsinbnzoQFs9XWfL+CBcP8GSTXZzG/Os/wLw5xhS3&#10;itjUTebMpdv+q/h0wZxfvh77b/vdQ78fVv1LmjUpxvjmlvrO/Gii9v1ht36U2mTu62L9iJSFPEdb&#10;mO1wcSIhx3jIzb+Kh7y8ipc6N0+NhZfmwZI2tdRY2mG16dHom4epx4YDgIX8YdhzO8Q8lj6PPtYf&#10;8/Yy5Jd5fd6WVVIK6+IR89P+8XA/4X3av/QrOVPWNLKn1e1wPyU9Py+qKelpyk+p3veru/vhn+ku&#10;d+sdtoPV+s0N/5KYaG9qthNbl/3nLPTf+89X2RvuXkdNJTD2omldDLWLZdVUZ2/zt6Go3uZnWRGy&#10;WBZZfuZD4cF0+VloXZfj6UPwjRByH+S1820pz8LxtXAihJdIaqh9JYTKFa08Ua4i1iIfsOAz+kYW&#10;JXQq4wRyGmDmZ62rxJovax/aliu11LqQd/IefKW2fEV+FOuyqryqNq4T4ND6QFOVLykYXNWAXvvO&#10;9AMDLH2kRYiJH4Uv+AQzVhJj7kIhnmGNX4goTda5WQylY9heuZIpsIFE4OjEnrJi8LVaL10tQqH0&#10;2N1YiBchSoSBmQ6Nut35cmR34o7hdL5WcERFpXL0pXUlLZQuMF9RC6eo5mH0TIWvXSEpUZHIRGtF&#10;dS0Bao5r18kC7aExwWt5RS2EXBS+7DSJNZIsK7QLPD0L0ddiAeJaBIWvwNU01C40rJYCaq3TVKPe&#10;NEWOMmBcSL50kSlEZ6gJfaIf2FizYkylgSPiWO1ZVI82p5/oClBjcNZ1jQ+ltmeAFcYGs1Y7eK8W&#10;OxdoE4kKLYXUQ3FZXOqw3fBsPR/oJCE2zrZCg9hptfYxF2PQEQFEx0bofCHvplY43UkwHTqqAZbl&#10;k0RINistjsorlv0yhSndHFQ3dWunbFV7VWjOoNOnNP5HhiTWJpTGZJElLmh8UzvBYcu35YjFGTFa&#10;X0rbYhriV7G0c33ta+4ElEymAvpdaoHi6HTCBm/FGbRgK7oYmNrfnbdxp02ADVawv9CtIqY2fIS4&#10;4GFKoMkEANM4YBijujIfKNtWMM5Rhv4jCqzVbCDBmdrIkI2WmJmKRWny8aOqKibTV9xAOPQCfaZj&#10;SMUgRC4fShIU2laAJPFyhOjeqBrPbMF9bDwkCXtPs6N4BkGHRjgFTX7JxbvoJ1aMQi6KJElEbegR&#10;lWeg4qPOlRQIFMm4knLUQqQwqnIBEB6OS/JTdVlDi3T9/Z6CYG3YNThSJsE04VAB3XKL0UODstE1&#10;bwl3vkvpiBmXtQSJh7SJPNCB7LHYoWMmAxAyWXmYKNpQ3rrC5jQOW8/jD0OPtQKgSGt+x5ksJGXY&#10;DCF7RlHvEnoAsKjRo1FNvKtwseNZUeCs5wIE0LFl7aFu855Q5l5nH454PQDVkHWxOsb4zLRAmDX3&#10;sk6LIIIQsl/b7tjYdMFYgjgOksQUBrodSXKyTTKjvVSL7swqMJcSFyZPRNEmFmjyNmoSRhM9cRLV&#10;iSM0fRndNk36NK5pJzKxJ8S83g8gJO4gvAlT9OWFOMYxMVRQpxWum6KGCxIP1LK06xhyxpO4Gi8Z&#10;M6wRRUsvdyNpGrnTydSNiomRxPFX4u4ojR5xEo4pUoAxXXCCAjj2dXqDPeXSaqthCUPjUQTbcGOm&#10;RO1oDQLxTjEEVZFK92JaUcerGR3QF4h/7wBRR2cIpxScMBDFFQ6/VjsysB10+5S4IHCAYLPIflIM&#10;keELnrh+2oSIySaftYCGZhW2OAkwnaSCM4LSAfwQ+1UxC1L9SFVSxmxNISsF1WbcY0PKFq00bvW0&#10;cwXdazw/Gzw+ikKuu1wmD75MkJcWdzIegTqnfKFu1tEVPJ8DPjv4uRHqyvPui0swb4Wx4OEzJjHx&#10;4PWNfhzeEWWWbov+SGhm4RWuFkeYiHOmoJSEfkIUFxT9vECsvMbiE4/bWIaHNAK+EPAoon1lYYt2&#10;ONC6SjjMvz3UvtcPCRsdiLEByOz/KtOHL/5hcP03AAAA//8DAFBLAwQUAAYACAAAACEAturH9eEA&#10;AAAMAQAADwAAAGRycy9kb3ducmV2LnhtbEyPwU7DMAyG70i8Q2QkblvaDS2lNJ0AMYkD0sTgwi1t&#10;vLZq41RNtpW3x5zAN8uffn9/sZ3dIM44hc6ThnSZgECqve2o0fD5sVtkIEI0ZM3gCTV8Y4BteX1V&#10;mNz6C73j+RAbwSEUcqOhjXHMpQx1i86EpR+R+Hb0kzOR16mRdjIXDneDXCXJRjrTEX9ozYjPLdb9&#10;4eQ0dPi0693L/ji9fY3qztn+VVWJ1rc38+MDiIhz/IPhV5/VoWSnyp/IBjFoyDbpilENi3StFAhG&#10;7nlAVMxmag2yLOT/Eu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xEFlB7AQAADgMAAA4AAAAAAAAAAAAAAAAAPAIAAGRycy9lMm9Eb2MueG1sUEsBAi0A&#10;FAAGAAgAAAAhABvr6NnEBgAALhMAABAAAAAAAAAAAAAAAAAA4wMAAGRycy9pbmsvaW5rMS54bWxQ&#10;SwECLQAUAAYACAAAACEAturH9eEAAAAMAQAADwAAAAAAAAAAAAAAAADVCgAAZHJzL2Rvd25yZXYu&#10;eG1sUEsBAi0AFAAGAAgAAAAhAHkYvJ2/AAAAIQEAABkAAAAAAAAAAAAAAAAA4wsAAGRycy9fcmVs&#10;cy9lMm9Eb2MueG1sLnJlbHNQSwUGAAAAAAYABgB4AQAA2QwAAAAA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9D77262" wp14:editId="0ABCA6A6">
                <wp:simplePos x="0" y="0"/>
                <wp:positionH relativeFrom="column">
                  <wp:posOffset>5618480</wp:posOffset>
                </wp:positionH>
                <wp:positionV relativeFrom="paragraph">
                  <wp:posOffset>-790575</wp:posOffset>
                </wp:positionV>
                <wp:extent cx="1477795" cy="1928495"/>
                <wp:effectExtent l="114300" t="114300" r="160655" b="147955"/>
                <wp:wrapNone/>
                <wp:docPr id="1938982890" name="Písanie rukou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77795" cy="1928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A24B9" id="Písanie rukou 6" o:spid="_x0000_s1026" type="#_x0000_t75" style="position:absolute;margin-left:437.45pt;margin-top:-67.2pt;width:126.25pt;height:16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ThBt6AQAADwMAAA4AAABkcnMvZTJvRG9jLnhtbJxSy27CMBC8V+o/&#10;WL6XEN6JCByKKnFoy6H9ANexidXYG60Ngb/vJkCBVlUlLpG9o8zOw9P5zpZsq9AbcBmPO13OlJOQ&#10;G7fO+Pvb08OEMx+Ey0UJTmV8rzyfz+7vpnWVqh4UUOYKGZE4n9ZVxosQqjSKvCyUFb4DlXIEakAr&#10;Al1xHeUoamK3ZdTrdkdRDZhXCFJ5T9PFAeSzll9rJcOr1l4FVmZ81BsNSF9oTkmScIZ06sdDmn20&#10;aD/h0Wwq0jWKqjDyKEvcoMoK40jEN9VCBME2aH5RWSMRPOjQkWAj0NpI1Xoid3H3h7ul+2ycxQO5&#10;wVSCC8qFlcBwyq8FbllhS4qgfoacGhKbAPzISAH9X8hB9ALkxpKeQyuoShHoSfjCVJ6CTk2ecVzm&#10;8Vm/2z6eHazw7OvlGqBGoqPlv37ZabRN2KSE7TJOfe6bb9ul2gUmaRgPxuNxMuRMEhYnvcmALhfc&#10;B47Tpotwaf1VjZf3RtrFO559AQAA//8DAFBLAwQUAAYACAAAACEAWS4RtA4FAAAeDQAAEAAAAGRy&#10;cy9pbmsvaW5rMS54bWy0Vktv20YQvhfof1gwB1+80j75ECLnVAMFWrRoUqA9KhJtEZFIg6If+ff9&#10;ZmZJSbYCFEVqGLvLec83s7N6/+Flv1NPdX9ounaZ2ZnJVN2uu03T3i+zPz/d6jJTh2HVbla7rq2X&#10;2df6kH24+fGH9037Zb9bYFWw0B7otN8ts+0wPCzm8+fn59mzn3X9/dwZ4+c/t19+/SW7SVqb+q5p&#10;mwEuDyNp3bVD/TKQsUWzWWbr4cVM8rD9sXvs1/XEJkq/PkoM/Wpd33b9fjVMFrertq13ql3tEfdf&#10;mRq+PuDQwM993Wdq3yBh7WY2FKH8qQJh9bLMTr4fEeIBkeyz+WWbf/8PNm/f2qSwvCvyIlMppE39&#10;RDHNGfPFt3P/ve8e6n5o6iPMAkpifFVr+WZ8BKi+PnS7R6pNpp5Wu0dAZo1BWyTfdn4BkLf2gM13&#10;tQdcvmnvNLhzaFJ6pzgk0KaWGks7NPsajb5/mHpsOMAwkT8OPV8HZ1zQxmmXfzLlwlSLGGY+FCel&#10;SF082vzcPx62k73P/bFfmTOhJpk9N5thO4FuZj5OoJ9Cfkl1Wzf32+G/6a67XYfrkGr97pb/TnJi&#10;f1OzXbi63H8qpf5HfbfM3vHtVawpBM7d5bkyyoVYxOsrd2WvzHWmLf2ba6OsMtdW04qFNgNhrExK&#10;bKYQ4cg+OSfGOZstJRsOarZQnnZtYbnAwSlPn6BhEz/JEDbS1ikqx19OOdLSXvuA3VvlHEu5Qtuq&#10;BMl6FWjX1urIshJRcuFUIE866kB64lckbK4iGYVHIIUt6ljhkLhBOfrSFi1IB5jBinzYTq5sxd5c&#10;BcUITojK5nTQIWpn2auYSqF4FdlPoXOCxBmVswMPF6RmvQ5kEjiVbIfqh5yV2NcOgRiSRMo+MIyF&#10;9o5sglKSLeRTsq3cahdYlovhALskU2o+uKhyRs0jeXLmRrlAkFiA7CIlitgKXEF2gmII0jliJR52&#10;YkSEKCm4XIvZgPIY4o0NRZlIuUcKWZdzQin1IQcC8TcKRDnrkbdCk6XX2hcYU/eLrFinlQKYnJ9J&#10;vbJyQeVIitoyWEH71PFBKiAIoTbwAeSxorDWcsVtUJbFgSgx0CokoH2pKhE4vSNgkZA4QCvQl8VO&#10;FURbOi6ORqc4bmA0NBh5QGBUGe0LOOMTtSIdREJWBE3Sua447AqR5RSTYCB1SBVjSSmupAUEOXxe&#10;JcpUe6aMyhxvqbn98lIXchkpXo4q5HLXdCwVzw5cVIKyzLUXMJAp3xhxkSaHBDgWkbspfYwcpo06&#10;KXiKRUjSk6P+CXsksToWSnFsZlIf+awyfuAasGW+ME7LnRJsdaUZdZTBUD7ifhqNySR7EZMyEqf4&#10;hENr0qERmPrIYipZZgUebhYltpYqicGANdUJLyxPCbSO7IoHELuTzh/73wjm6OnUxiZqz3cd37Zk&#10;tUrxAEaz2jT0GSpBagQkoZM4FMt53TComZbuD8LHsMnj2c+v8cX/t28h/6747e7uUA/4fRWjm7mY&#10;3VhM0Tg+kP4qBnohvTyQAjVgsTxxCVnOG9PVc0XxClh5dwLmd5r7Jd4kAR03uuLCa0xaAj11LMpS&#10;SK1ZGaaqChcRb4ZGW1tX2e+XqI9VMStCdhOsCSri8Uk/BnQwV5azxYOX2QI/CDRmuLy0BAnfLsqQ&#10;X7hC0bfz3Ege44OK5pE1tZPHoKeC0TeLgU+JO7zG2IAb2cAwIhpd31f5HX8g3vwDAAD//wMAUEsD&#10;BBQABgAIAAAAIQAZ1kC54wAAAA0BAAAPAAAAZHJzL2Rvd25yZXYueG1sTI/LTsMwEEX3SPyDNUhs&#10;UOukRDRN41QIqWKBKvrgA9x4mkT4EdlumvL1TFewu6M5unOmXI1GswF96JwVkE4TYGhrpzrbCPg6&#10;rCc5sBClVVI7iwKuGGBV3d+VslDuYnc47GPDqMSGQgpoY+wLzkPdopFh6nq0tDs5b2Sk0TdceXmh&#10;cqP5LEleuJGdpQut7PGtxfp7fzYCErfb/MSP7XvND91W++uweVp/CvH4ML4ugUUc4x8MN31Sh4qc&#10;ju5sVWBaQD7PFoQKmKTPWQbshqSzOaUjpXyRAq9K/v+L6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tE4QbegEAAA8DAAAOAAAAAAAAAAAAAAAAADwCAABk&#10;cnMvZTJvRG9jLnhtbFBLAQItABQABgAIAAAAIQBZLhG0DgUAAB4NAAAQAAAAAAAAAAAAAAAAAOID&#10;AABkcnMvaW5rL2luazEueG1sUEsBAi0AFAAGAAgAAAAhABnWQLnjAAAADQEAAA8AAAAAAAAAAAAA&#10;AAAAHgkAAGRycy9kb3ducmV2LnhtbFBLAQItABQABgAIAAAAIQB5GLydvwAAACEBAAAZAAAAAAAA&#10;AAAAAAAAAC4KAABkcnMvX3JlbHMvZTJvRG9jLnhtbC5yZWxzUEsFBgAAAAAGAAYAeAEAACQLAAAA&#10;AA==&#10;">
                <v:imagedata r:id="rId2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7D9E6BE" wp14:editId="058FA330">
                <wp:simplePos x="0" y="0"/>
                <wp:positionH relativeFrom="column">
                  <wp:posOffset>6867165</wp:posOffset>
                </wp:positionH>
                <wp:positionV relativeFrom="paragraph">
                  <wp:posOffset>-818925</wp:posOffset>
                </wp:positionV>
                <wp:extent cx="177120" cy="415080"/>
                <wp:effectExtent l="114300" t="114300" r="90170" b="156845"/>
                <wp:wrapNone/>
                <wp:docPr id="1891455280" name="Písanie rukou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77120" cy="41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183EA" id="Písanie rukou 1" o:spid="_x0000_s1026" type="#_x0000_t75" style="position:absolute;margin-left:535.75pt;margin-top:-69.45pt;width:23.9pt;height:4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I23t4AQAADQMAAA4AAABkcnMvZTJvRG9jLnhtbJxSyU7DMBC9I/EP&#10;ke80S1dFTXugQuoB6AE+wDh2YxF7orHTpH/PJG1pC0JIvUTjecrzWzxftqYMdhKdBpuxeBCxQFoB&#10;ubbbjL2/PT3MWOA8tzkvwcqM7aVjy8X93bypUplAAWUuMSAS69KmyljhfZWGoROFNNwNoJKWQAVo&#10;uKcjbsMceUPspgyTKJqEDWBeIQjpHG1XB5Aten6lpPCvSjnpgzJjk2EUkT5PUzIZ0YTdLhnS9NFN&#10;o2TMwsWcp1vkVaHFURa/QZXh2pKIb6oV9zyoUf+iMlogOFB+IMCEoJQWsvdE7uLoh7u1/eycxSNR&#10;YyrAemn9hqM/5dcDt1xhSoqgeYacGuK1B3ZkpID+L+QgegWiNqTn0ArKknt6Eq7QlaOgU51nDNd5&#10;fNZvd49nBxs8+3q5BqiR8Gj5r19ahaYLm5QEbcaoz3337buUrQ8ELePpNE4IEQSN4nE06/ET84Hh&#10;dLqIli6/KvHy3Am7eMWLLwAAAP//AwBQSwMEFAAGAAgAAAAhAAqbGrlHAgAAFgYAABAAAABkcnMv&#10;aW5rL2luazEueG1stFTJbtswEL0X6D8QzMEXUyIpWbKFyDnVQIEWKJIUaI+KxFhEJMqg6CV/3yEt&#10;0zLiHLrZAJdZ3sy8Ger27tA2aCd0LzuVYxZQjIQqu0qqdY6/P67IHKPeFKoqmk6JHL+KHt8tP364&#10;leqlbTJYESCo3p7aJse1MZssDPf7fbCPgk6vQ05pFH5WL1+/4OXgVYlnqaSBkP1JVHbKiIOxYJms&#10;clyaA/X2gP3QbXUpvNpKdHm2MLooxarTbWE8Yl0oJRqkihby/oGRed3AQUKctdAYtRIKJjxgcRrP&#10;Py1AUBxyPLpvIcUeMmlxeB3z53/AXL3FtGlFPE1SjIaUKrGzOYWO8+z92r/pbiO0keJM85GUQfGK&#10;yuPd8XMkSou+a7a2NxjtimYLlDFKYSyG2Cy8QshbPODmn+IBL+/ijZO7pGYob8zDQJofqVNrjWwF&#10;DHq78TNmegC24gej3XPglMeEcsKTRzrP6CLjccBTPmrFMMUnzCe97WuP96TP8+o0nrVjZXtZmdqT&#10;ToNo5kkfU37NtRZyXZs/8y27poPnMPT6ZuV+o5pcPD9sV56umz80lH4vnnN8414vcp5HgaudIh6l&#10;iMezdDadsHQSpemETmG8MGEzjumUMEYSjuCQkJjZnZFFbPcF4XPYKYL/sILeWSBrSIldveiK1d+J&#10;BngbxB5txNF6GdfZUpfW7ysG2It47sI5mdnwUWLJgkPMCeOOHKCKzVObGpCURtYI+KCOSDBloE+S&#10;Kackdn7gBhBJdPH98A2Gh7H8BQAA//8DAFBLAwQUAAYACAAAACEAteOE5eMAAAAOAQAADwAAAGRy&#10;cy9kb3ducmV2LnhtbEyPPW/CMBCG90r9D9ZV6gaOG0FJGgfRVKhTB6AVYjPxkUTEdhQ7kPbX95ja&#10;8b179H5ky9G07IK9b5yVIKYRMLSl042tJHzu1pMFMB+U1ap1FiV8o4dlfn+XqVS7q93gZRsqRibW&#10;p0pCHUKXcu7LGo3yU9ehpd/J9UYFkn3Fda+uZG5a/hRFc25UYymhVh0WNZbn7WAot/hxH4ekP+3e&#10;X1Xxttrj+us8SPn4MK5egAUcwx8Mt/pUHXLqdHSD1Z61pKNnMSNWwkTEiwTYjREiiYEd6TaL58Dz&#10;jP+fkf8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50jb&#10;e3gBAAANAwAADgAAAAAAAAAAAAAAAAA8AgAAZHJzL2Uyb0RvYy54bWxQSwECLQAUAAYACAAAACEA&#10;CpsauUcCAAAWBgAAEAAAAAAAAAAAAAAAAADgAwAAZHJzL2luay9pbmsxLnhtbFBLAQItABQABgAI&#10;AAAAIQC144Tl4wAAAA4BAAAPAAAAAAAAAAAAAAAAAFUGAABkcnMvZG93bnJldi54bWxQSwECLQAU&#10;AAYACAAAACEAeRi8nb8AAAAhAQAAGQAAAAAAAAAAAAAAAABlBwAAZHJzL19yZWxzL2Uyb0RvYy54&#10;bWwucmVsc1BLBQYAAAAABgAGAHgBAABbCAAAAAA=&#10;">
                <v:imagedata r:id="rId28" o:title=""/>
              </v:shape>
            </w:pict>
          </mc:Fallback>
        </mc:AlternateContent>
      </w:r>
    </w:p>
    <w:p w14:paraId="7A56B950" w14:textId="77777777" w:rsidR="00AD74A3" w:rsidRDefault="00AD74A3" w:rsidP="00AD74A3">
      <w:pPr>
        <w:jc w:val="both"/>
        <w:rPr>
          <w:i/>
          <w:iCs/>
        </w:rPr>
      </w:pPr>
    </w:p>
    <w:p w14:paraId="58C67E46" w14:textId="77777777" w:rsidR="00AD74A3" w:rsidRDefault="00AD74A3" w:rsidP="00AD74A3">
      <w:pPr>
        <w:jc w:val="both"/>
        <w:rPr>
          <w:i/>
          <w:iCs/>
        </w:rPr>
      </w:pPr>
    </w:p>
    <w:p w14:paraId="2B7F6927" w14:textId="6CF6F29E" w:rsidR="007C4C9D" w:rsidRDefault="005C3AFD" w:rsidP="00AD74A3">
      <w:pPr>
        <w:jc w:val="both"/>
        <w:rPr>
          <w:i/>
          <w:iCs/>
        </w:rPr>
      </w:pPr>
      <w:r w:rsidRPr="00AD74A3">
        <w:rPr>
          <w:i/>
          <w:iCs/>
        </w:rPr>
        <w:t>Neoficiálny preklad</w:t>
      </w:r>
    </w:p>
    <w:p w14:paraId="64682385" w14:textId="77777777" w:rsidR="00AD74A3" w:rsidRPr="00AD74A3" w:rsidRDefault="00AD74A3" w:rsidP="00AD74A3">
      <w:pPr>
        <w:jc w:val="both"/>
      </w:pPr>
    </w:p>
    <w:p w14:paraId="64023DE8" w14:textId="48378E33" w:rsidR="00AD74A3" w:rsidRPr="00AD74A3" w:rsidRDefault="00AD74A3" w:rsidP="00AD7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4A3">
        <w:rPr>
          <w:rFonts w:ascii="Times New Roman" w:hAnsi="Times New Roman" w:cs="Times New Roman"/>
          <w:b/>
          <w:bCs/>
          <w:sz w:val="28"/>
          <w:szCs w:val="28"/>
        </w:rPr>
        <w:t>Spoločné vyhlásenie</w:t>
      </w:r>
    </w:p>
    <w:p w14:paraId="36137B64" w14:textId="4ACA0C76" w:rsidR="00983BA7" w:rsidRDefault="0093360F" w:rsidP="00AD74A3">
      <w:pPr>
        <w:jc w:val="both"/>
      </w:pPr>
      <w:r>
        <w:t>Dole podpísané</w:t>
      </w:r>
      <w:r w:rsidR="00983BA7">
        <w:t xml:space="preserve"> združenia cestnej dopravy z východnej a západnej Európy, v nadväznosti na predchádzajúce diskusie a výmenu informácií s predstaviteľmi vedenia EÚ a národných vlád, </w:t>
      </w:r>
      <w:r w:rsidR="00834820">
        <w:t>zdôrazňujú</w:t>
      </w:r>
      <w:r w:rsidR="00983BA7">
        <w:t xml:space="preserve">, že ochrana vnútorného trhu EÚ by sa mala považovať za prioritu a inštitucionálnu zodpovednosť európskych a národných orgánov. Podpora Ukrajiny je záväzkom, </w:t>
      </w:r>
      <w:r w:rsidR="00CF2C61">
        <w:t>ku ktorého dodržiavaniu sa plne hlásime</w:t>
      </w:r>
      <w:r w:rsidR="00983BA7">
        <w:t xml:space="preserve">. Napriek tomu považujeme opatrenia prijaté EÚ, najmä v oblasti cestnej nákladnej dopravy, za </w:t>
      </w:r>
      <w:r>
        <w:t>ne</w:t>
      </w:r>
      <w:r w:rsidR="00983BA7">
        <w:t xml:space="preserve">optimálne a ohrozujúce vnútorný trh EÚ a jeho odolnosť. Podobne ako v poľnohospodárskej oblasti, opatrenia prijaté EÚ prekročili jej pôvodné zámery a okrem výhod spôsobujú </w:t>
      </w:r>
      <w:r w:rsidR="00662332">
        <w:t xml:space="preserve">aj </w:t>
      </w:r>
      <w:r w:rsidR="00983BA7">
        <w:t xml:space="preserve">významné </w:t>
      </w:r>
      <w:r w:rsidR="00662332">
        <w:t xml:space="preserve">vnútorné </w:t>
      </w:r>
      <w:r w:rsidR="00983BA7">
        <w:t>škody.</w:t>
      </w:r>
    </w:p>
    <w:p w14:paraId="0727A665" w14:textId="77777777" w:rsidR="00983BA7" w:rsidRDefault="00983BA7" w:rsidP="00AD74A3">
      <w:pPr>
        <w:jc w:val="both"/>
      </w:pPr>
    </w:p>
    <w:p w14:paraId="516D1C45" w14:textId="4AB97F28" w:rsidR="00983BA7" w:rsidRDefault="00983BA7" w:rsidP="00AD74A3">
      <w:pPr>
        <w:jc w:val="both"/>
      </w:pPr>
      <w:r>
        <w:lastRenderedPageBreak/>
        <w:t xml:space="preserve">Chceme pripomenúť, že fakty jasne ukazujú, že stanovené liberálne podmienky pre prístup na trh pre ukrajinských </w:t>
      </w:r>
      <w:r w:rsidR="006E7949">
        <w:t xml:space="preserve">dopravcov </w:t>
      </w:r>
      <w:r>
        <w:t xml:space="preserve"> treba revidovať. 46 % prázdnych vstupujúcich nákladných áut, ich 40-dňový pobyt na území EÚ a nárast počtu ukrajinských </w:t>
      </w:r>
      <w:r w:rsidR="006E7949">
        <w:t xml:space="preserve">dopravcov </w:t>
      </w:r>
      <w:r>
        <w:t xml:space="preserve"> s prístupom na trh EÚ o 8 000 sú jasnými znakmi nadmerného využívania stanovených pravidiel. Okrem toho by sme nemali prehliadať dôležitosť</w:t>
      </w:r>
      <w:r w:rsidR="006E7949">
        <w:t xml:space="preserve"> </w:t>
      </w:r>
      <w:r w:rsidR="005C3AFD">
        <w:t xml:space="preserve">multilaterálnych </w:t>
      </w:r>
      <w:r w:rsidR="006E7949">
        <w:t>licencií CEMT</w:t>
      </w:r>
      <w:r w:rsidR="005C3AFD">
        <w:t>, k</w:t>
      </w:r>
      <w:r w:rsidR="006E7949">
        <w:t xml:space="preserve">toré sú prideľované </w:t>
      </w:r>
      <w:r>
        <w:t xml:space="preserve"> ukrajinský</w:t>
      </w:r>
      <w:r w:rsidR="005C3AFD">
        <w:t xml:space="preserve">m dopravcom </w:t>
      </w:r>
      <w:r>
        <w:t xml:space="preserve">(475 základných licencií ECMT, </w:t>
      </w:r>
      <w:r w:rsidR="00A516D0">
        <w:t>ktoré sa pre</w:t>
      </w:r>
      <w:r w:rsidR="001F0A77">
        <w:t xml:space="preserve">tavia do </w:t>
      </w:r>
      <w:r>
        <w:t xml:space="preserve">5 550 ročných </w:t>
      </w:r>
      <w:r w:rsidR="005B4953">
        <w:t xml:space="preserve">individuálnych </w:t>
      </w:r>
      <w:r>
        <w:t xml:space="preserve">licencií), ktoré umožňujú </w:t>
      </w:r>
      <w:r w:rsidR="00F72D35">
        <w:t>legálnym</w:t>
      </w:r>
      <w:r>
        <w:t xml:space="preserve"> </w:t>
      </w:r>
      <w:r w:rsidR="005C3AFD">
        <w:t xml:space="preserve">dopravcom </w:t>
      </w:r>
      <w:r>
        <w:t xml:space="preserve"> poskytovať dopravné služby</w:t>
      </w:r>
      <w:r w:rsidR="00EE7302">
        <w:t xml:space="preserve"> navyše oproti </w:t>
      </w:r>
      <w:r w:rsidR="00090EF8">
        <w:t xml:space="preserve">kvótam </w:t>
      </w:r>
      <w:r>
        <w:t>pokrýva</w:t>
      </w:r>
      <w:r w:rsidR="00090EF8">
        <w:t>ným</w:t>
      </w:r>
      <w:r>
        <w:t xml:space="preserve"> </w:t>
      </w:r>
      <w:r w:rsidR="00090EF8">
        <w:t>bilaterálnymi povolenkami</w:t>
      </w:r>
      <w:r>
        <w:t>.</w:t>
      </w:r>
    </w:p>
    <w:p w14:paraId="69CDB7C6" w14:textId="77777777" w:rsidR="00983BA7" w:rsidRDefault="00983BA7" w:rsidP="00AD74A3">
      <w:pPr>
        <w:jc w:val="both"/>
      </w:pPr>
    </w:p>
    <w:p w14:paraId="4AA5F5EE" w14:textId="630FE680" w:rsidR="00983BA7" w:rsidRDefault="00983BA7" w:rsidP="00AD74A3">
      <w:pPr>
        <w:jc w:val="both"/>
      </w:pPr>
      <w:r>
        <w:t xml:space="preserve">Preto žiadame Radu EÚ, aby </w:t>
      </w:r>
      <w:r w:rsidR="005C3AFD">
        <w:t>vypočula</w:t>
      </w:r>
      <w:r>
        <w:t xml:space="preserve"> hlas svojich </w:t>
      </w:r>
      <w:r w:rsidR="00F72D35">
        <w:t>dopravcov</w:t>
      </w:r>
      <w:r>
        <w:t xml:space="preserve"> a upravila Dohodu EÚ-Ukrajina o</w:t>
      </w:r>
      <w:r w:rsidR="005C3AFD">
        <w:t> </w:t>
      </w:r>
      <w:r>
        <w:t>cestnej</w:t>
      </w:r>
      <w:r w:rsidR="005C3AFD">
        <w:t xml:space="preserve"> nákladnej</w:t>
      </w:r>
      <w:r>
        <w:t xml:space="preserve"> doprave tak, aby bol chránený jednotný vnútorný trh EÚ a pravidlá boli riadne uplatňované. Veríme, že to môže byť dosiahnuté bez toho, aby sme </w:t>
      </w:r>
      <w:r w:rsidR="005C3AFD">
        <w:t xml:space="preserve">ohrozili </w:t>
      </w:r>
      <w:r>
        <w:t xml:space="preserve"> našu pomoc Ukrajine. Systém kvót je dobre známy a uplatňovaný medzi krajinami, otestovaný po desaťročia, široko pochopený a </w:t>
      </w:r>
      <w:r w:rsidR="00BA2D21">
        <w:t>časom vyladený</w:t>
      </w:r>
      <w:r>
        <w:t>. Potreby Ukrajiny  výš</w:t>
      </w:r>
      <w:r w:rsidR="005C3AFD">
        <w:t>iť</w:t>
      </w:r>
      <w:r>
        <w:t xml:space="preserve"> objem cestnej dopravy pre svoj export a import možno dosiahnuť zvýšením objemu bilaterálnych kvót na </w:t>
      </w:r>
      <w:r w:rsidR="00BA2D21">
        <w:t>akúkoľvek rozumnú a odôvodniteľnú úroveň</w:t>
      </w:r>
      <w:r>
        <w:t>.</w:t>
      </w:r>
      <w:bookmarkEnd w:id="0"/>
    </w:p>
    <w:p w14:paraId="11509C4F" w14:textId="77777777" w:rsidR="0037006D" w:rsidRDefault="0037006D" w:rsidP="00AD74A3">
      <w:pPr>
        <w:jc w:val="both"/>
      </w:pPr>
    </w:p>
    <w:p w14:paraId="782BB56B" w14:textId="77777777" w:rsidR="0037006D" w:rsidRPr="0037006D" w:rsidRDefault="0037006D" w:rsidP="0037006D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val="en-GB" w:eastAsia="en-GB"/>
          <w14:ligatures w14:val="none"/>
        </w:rPr>
      </w:pPr>
      <w:r w:rsidRPr="0037006D">
        <w:rPr>
          <w:rFonts w:eastAsia="Times New Roman" w:cs="Times New Roman"/>
          <w:kern w:val="0"/>
          <w:lang w:val="en-GB" w:eastAsia="en-GB"/>
          <w14:ligatures w14:val="none"/>
        </w:rPr>
        <w:t xml:space="preserve">Dňa 26. februára 2024 </w:t>
      </w:r>
    </w:p>
    <w:p w14:paraId="3FDBB89E" w14:textId="77777777" w:rsidR="0037006D" w:rsidRPr="0037006D" w:rsidRDefault="0037006D" w:rsidP="0037006D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val="en-GB" w:eastAsia="en-GB"/>
          <w14:ligatures w14:val="none"/>
        </w:rPr>
      </w:pPr>
      <w:r w:rsidRPr="0037006D">
        <w:rPr>
          <w:rFonts w:eastAsia="Times New Roman" w:cs="Times New Roman"/>
          <w:kern w:val="0"/>
          <w:lang w:val="en-GB" w:eastAsia="en-GB"/>
          <w14:ligatures w14:val="none"/>
        </w:rPr>
        <w:t>Podpísaní, v abecednom poradí podľa názvu združenia:</w:t>
      </w:r>
    </w:p>
    <w:p w14:paraId="6649F387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Georgi Petarneychev, President AEBTRI, Bulgaria </w:t>
      </w:r>
    </w:p>
    <w:p w14:paraId="3E107056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Olivier GROLLEAU, President AFTRI, France </w:t>
      </w:r>
    </w:p>
    <w:p w14:paraId="20A61047" w14:textId="77777777" w:rsidR="00951878" w:rsidRDefault="00951878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951878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Ana Monteiro Souta, General Manager ANTRAM, Portugal</w:t>
      </w:r>
    </w:p>
    <w:p w14:paraId="35377779" w14:textId="58DFE6CC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Josef Melzer, President ČESMAD Bohemia, Czech Republic </w:t>
      </w:r>
    </w:p>
    <w:p w14:paraId="2BEF1E5F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Pavol Piešťanský, President ČESMAD Slovakia, Slovak Republic </w:t>
      </w:r>
    </w:p>
    <w:p w14:paraId="0F6CEBF2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Erik Østergaard, CEO DTL, Denmark </w:t>
      </w:r>
    </w:p>
    <w:p w14:paraId="60A456B0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Stefan Schou, CEO ITD, Denmark </w:t>
      </w:r>
    </w:p>
    <w:p w14:paraId="1B9E8B7C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Zsolt Barna, President MKFE, Hungary </w:t>
      </w:r>
    </w:p>
    <w:p w14:paraId="2C59DCF4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Segoe UI Symbol" w:eastAsia="Times New Roman" w:hAnsi="Segoe UI Symbol" w:cs="Segoe UI Symbol"/>
          <w:color w:val="212121"/>
          <w:kern w:val="0"/>
          <w:sz w:val="24"/>
          <w:szCs w:val="24"/>
          <w:lang w:eastAsia="sk-SK"/>
          <w14:ligatures w14:val="none"/>
        </w:rPr>
        <w:t>⁠⁠</w:t>
      </w: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Torsten Laksafoss Holbek, CEO, NLA Nordic Logistics Association </w:t>
      </w:r>
    </w:p>
    <w:p w14:paraId="0E7E4C5E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Segoe UI Symbol" w:eastAsia="Times New Roman" w:hAnsi="Segoe UI Symbol" w:cs="Segoe UI Symbol"/>
          <w:color w:val="212121"/>
          <w:kern w:val="0"/>
          <w:sz w:val="24"/>
          <w:szCs w:val="24"/>
          <w:lang w:eastAsia="sk-SK"/>
          <w14:ligatures w14:val="none"/>
        </w:rPr>
        <w:t>⁠</w:t>
      </w: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Jan-Terje Mentzoni, acting CEO of NLF, Norway </w:t>
      </w:r>
    </w:p>
    <w:p w14:paraId="1E446FD1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Apostolos Kenanidis, President OFAE, Greece </w:t>
      </w:r>
    </w:p>
    <w:p w14:paraId="42826B35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Segoe UI Symbol" w:eastAsia="Times New Roman" w:hAnsi="Segoe UI Symbol" w:cs="Segoe UI Symbol"/>
          <w:color w:val="212121"/>
          <w:kern w:val="0"/>
          <w:sz w:val="24"/>
          <w:szCs w:val="24"/>
          <w:lang w:eastAsia="sk-SK"/>
          <w14:ligatures w14:val="none"/>
        </w:rPr>
        <w:t>⁠⁠</w:t>
      </w: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Ulric Langberg, acting CEO of SA, Sweden </w:t>
      </w:r>
    </w:p>
    <w:p w14:paraId="2057B8A2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Anssi Kujala, CEO SKAL, Finland </w:t>
      </w:r>
    </w:p>
    <w:p w14:paraId="6052D34D" w14:textId="77777777" w:rsidR="00CA2377" w:rsidRPr="00CA2377" w:rsidRDefault="00CA2377" w:rsidP="00CA2377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</w:pPr>
      <w:r w:rsidRPr="00CA2377">
        <w:rPr>
          <w:rFonts w:ascii="Aptos" w:eastAsia="Times New Roman" w:hAnsi="Aptos" w:cs="Times New Roman"/>
          <w:color w:val="212121"/>
          <w:kern w:val="0"/>
          <w:sz w:val="24"/>
          <w:szCs w:val="24"/>
          <w:lang w:eastAsia="sk-SK"/>
          <w14:ligatures w14:val="none"/>
        </w:rPr>
        <w:t>Jan Buczek, President ZMPD, Poland</w:t>
      </w:r>
    </w:p>
    <w:p w14:paraId="722310A4" w14:textId="77777777" w:rsidR="0037006D" w:rsidRDefault="0037006D" w:rsidP="00AD74A3">
      <w:pPr>
        <w:jc w:val="both"/>
      </w:pPr>
    </w:p>
    <w:sectPr w:rsidR="00370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53ACC"/>
    <w:multiLevelType w:val="multilevel"/>
    <w:tmpl w:val="BAD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97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A7"/>
    <w:rsid w:val="00090EF8"/>
    <w:rsid w:val="001B0E3B"/>
    <w:rsid w:val="001E2916"/>
    <w:rsid w:val="001F0A77"/>
    <w:rsid w:val="003137B9"/>
    <w:rsid w:val="0037006D"/>
    <w:rsid w:val="003A23A8"/>
    <w:rsid w:val="00412606"/>
    <w:rsid w:val="005226CF"/>
    <w:rsid w:val="00565E37"/>
    <w:rsid w:val="005B4953"/>
    <w:rsid w:val="005C3AFD"/>
    <w:rsid w:val="00662332"/>
    <w:rsid w:val="006E7949"/>
    <w:rsid w:val="007C4C9D"/>
    <w:rsid w:val="00834820"/>
    <w:rsid w:val="00890913"/>
    <w:rsid w:val="008F01E4"/>
    <w:rsid w:val="0093360F"/>
    <w:rsid w:val="00951878"/>
    <w:rsid w:val="00983BA7"/>
    <w:rsid w:val="009C22C5"/>
    <w:rsid w:val="00A516D0"/>
    <w:rsid w:val="00AD74A3"/>
    <w:rsid w:val="00B17586"/>
    <w:rsid w:val="00B6482E"/>
    <w:rsid w:val="00BA2D21"/>
    <w:rsid w:val="00CA2377"/>
    <w:rsid w:val="00CF2C61"/>
    <w:rsid w:val="00D51220"/>
    <w:rsid w:val="00EE7302"/>
    <w:rsid w:val="00F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CF69"/>
  <w15:chartTrackingRefBased/>
  <w15:docId w15:val="{05492943-BDEB-4828-BF21-946FF988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83B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83B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83B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83B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3B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83B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83B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83B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83B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3BA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83BA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83BA7"/>
    <w:rPr>
      <w:rFonts w:eastAsiaTheme="majorEastAsia" w:cstheme="majorBidi"/>
      <w:color w:val="0F4761" w:themeColor="accent1" w:themeShade="BF"/>
      <w:sz w:val="28"/>
      <w:szCs w:val="28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83BA7"/>
    <w:rPr>
      <w:rFonts w:eastAsiaTheme="majorEastAsia" w:cstheme="majorBidi"/>
      <w:i/>
      <w:iCs/>
      <w:color w:val="0F4761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3BA7"/>
    <w:rPr>
      <w:rFonts w:eastAsiaTheme="majorEastAsia" w:cstheme="majorBidi"/>
      <w:color w:val="0F4761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83BA7"/>
    <w:rPr>
      <w:rFonts w:eastAsiaTheme="majorEastAsia" w:cstheme="majorBidi"/>
      <w:i/>
      <w:iCs/>
      <w:color w:val="595959" w:themeColor="text1" w:themeTint="A6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83BA7"/>
    <w:rPr>
      <w:rFonts w:eastAsiaTheme="majorEastAsia" w:cstheme="majorBidi"/>
      <w:color w:val="595959" w:themeColor="text1" w:themeTint="A6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83BA7"/>
    <w:rPr>
      <w:rFonts w:eastAsiaTheme="majorEastAsia" w:cstheme="majorBidi"/>
      <w:i/>
      <w:iCs/>
      <w:color w:val="272727" w:themeColor="text1" w:themeTint="D8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83BA7"/>
    <w:rPr>
      <w:rFonts w:eastAsiaTheme="majorEastAsia" w:cstheme="majorBidi"/>
      <w:color w:val="272727" w:themeColor="text1" w:themeTint="D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983B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83BA7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83B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83BA7"/>
    <w:rPr>
      <w:rFonts w:eastAsiaTheme="majorEastAsia" w:cstheme="majorBidi"/>
      <w:color w:val="595959" w:themeColor="text1" w:themeTint="A6"/>
      <w:spacing w:val="15"/>
      <w:sz w:val="28"/>
      <w:szCs w:val="28"/>
      <w:lang w:val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983B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83BA7"/>
    <w:rPr>
      <w:i/>
      <w:iCs/>
      <w:color w:val="404040" w:themeColor="text1" w:themeTint="BF"/>
      <w:lang w:val="sk-SK"/>
    </w:rPr>
  </w:style>
  <w:style w:type="paragraph" w:styleId="Odsekzoznamu">
    <w:name w:val="List Paragraph"/>
    <w:basedOn w:val="Normlny"/>
    <w:uiPriority w:val="34"/>
    <w:qFormat/>
    <w:rsid w:val="00983BA7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983BA7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83B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83BA7"/>
    <w:rPr>
      <w:i/>
      <w:iCs/>
      <w:color w:val="0F4761" w:themeColor="accent1" w:themeShade="BF"/>
      <w:lang w:val="sk-SK"/>
    </w:rPr>
  </w:style>
  <w:style w:type="character" w:styleId="Zvraznenodkaz">
    <w:name w:val="Intense Reference"/>
    <w:basedOn w:val="Predvolenpsmoodseku"/>
    <w:uiPriority w:val="32"/>
    <w:qFormat/>
    <w:rsid w:val="00983BA7"/>
    <w:rPr>
      <w:b/>
      <w:bCs/>
      <w:smallCaps/>
      <w:color w:val="0F4761" w:themeColor="accent1" w:themeShade="BF"/>
      <w:spacing w:val="5"/>
    </w:rPr>
  </w:style>
  <w:style w:type="paragraph" w:styleId="Revzia">
    <w:name w:val="Revision"/>
    <w:hidden/>
    <w:uiPriority w:val="99"/>
    <w:semiHidden/>
    <w:rsid w:val="006E7949"/>
    <w:pPr>
      <w:spacing w:after="0" w:line="240" w:lineRule="auto"/>
    </w:pPr>
    <w:rPr>
      <w:lang w:val="sk-SK"/>
    </w:rPr>
  </w:style>
  <w:style w:type="character" w:customStyle="1" w:styleId="apple-converted-space">
    <w:name w:val="apple-converted-space"/>
    <w:basedOn w:val="Predvolenpsmoodseku"/>
    <w:rsid w:val="00CA2377"/>
  </w:style>
  <w:style w:type="table" w:styleId="Mriekatabuky">
    <w:name w:val="Table Grid"/>
    <w:basedOn w:val="Normlnatabuka"/>
    <w:uiPriority w:val="39"/>
    <w:rsid w:val="00565E37"/>
    <w:pPr>
      <w:spacing w:after="0" w:line="240" w:lineRule="auto"/>
    </w:pPr>
    <w:rPr>
      <w:sz w:val="24"/>
      <w:szCs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customXml" Target="ink/ink4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3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9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customXml" Target="ink/ink3.xml"/><Relationship Id="rId28" Type="http://schemas.openxmlformats.org/officeDocument/2006/relationships/image" Target="media/image110.png"/><Relationship Id="rId10" Type="http://schemas.openxmlformats.org/officeDocument/2006/relationships/image" Target="media/image6.jpeg"/><Relationship Id="rId19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6.png"/><Relationship Id="rId27" Type="http://schemas.openxmlformats.org/officeDocument/2006/relationships/customXml" Target="ink/ink5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6T08:11:01.37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24575,'5'5'0,"-1"1"0,-1 0 0,1 0 0,-1 0 0,0 1 0,0-1 0,-1 1 0,0 0 0,1 7 0,7 18 0,101 343 0,-19-50 0,54 223 0,-13-42 0,-129-493 0,-2-4 0,1 0 0,0 0 0,1 0 0,0-1 0,0 1 0,0-1 0,7 8 0,-10-15 0,-1-1 0,0 0 0,0 0 0,1 1 0,-1-1 0,0 0 0,1 0 0,-1 0 0,0 1 0,1-1 0,-1 0 0,1 0 0,-1 0 0,0 0 0,1 0 0,-1 0 0,0 0 0,1 0 0,-1 0 0,1 0 0,-1 0 0,0 0 0,1 0 0,-1 0 0,1 0 0,-1 0 0,0 0 0,1 0 0,-1-1 0,0 1 0,1 0 0,-1 0 0,0 0 0,1-1 0,-1 1 0,0 0 0,1 0 0,-1-1 0,0 1 0,0 0 0,1-1 0,-1 1 0,0 0 0,0-1 0,0 1 0,0 0 0,1-1 0,-1 1 0,0-1 0,0 1 0,0-1 0,8-23 0,-8 23 0,10-55 0,-4 0 0,-1 0 0,-7-113 0,2 136 0,-15-294-1365,4 168-5461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6T08:10:40.56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24575,'2'41'0,"8"47"0,1 13 0,16 219 0,3 139 0,-31-311 0,2 258 0,1-377 0,1 1 0,2-1 0,1-1 0,1 1 0,1-1 0,1 0 0,2-1 0,1 0 0,23 39 0,-17-33 0,-2 1 0,-1 0 0,-2 1 0,-2 1 0,8 40 0,21 192 0,-25-148 0,197 1120 0,-169-1056 0,121 557 0,-132-534 0,10 40 0,-16-118 0,-32-255 0,-8-63 0,-15-150 0,17 256 0,-3 2 0,-29-92 0,32 136 0,-99-343 0,95 307 0,3 0 0,3-1 0,-1-96 0,10 72 0,22-173 0,-10 195 0,16-82 0,13-81 0,8-34 0,34 5 0,-56 187 0,-4-47 0,-16 122 0,-2 14 0,0 19 0,-2 50 0,-3-1 0,-4 1 0,-22 114 0,17-122 0,-54 351 0,-72 569 0,58 492-712,79-1456 712,-1-29 0,-2-39 0,-6-67 40,-27-556 632,89-228-1145,82 5 103,-33 365-827,60-356 900,-164 1011 1748,-115 1529-1810,42-925 302,-38 539 61,110-1232-4,-1 19 0,1-59 0,0-7 0,-6-35 0,-90-991 1412,91 726-1469,44-428 0,98-183 57,-113 846 0,-13 58 0,-1 18 0,-4 7 0,0 0 0,-1 1 0,0 0 0,-1 0 0,0 0 0,-1 0 0,-2 22 0,2 13 0,28 1810 0,-31-1783 0,0-60 0,-1-22 0,-2-34 0,-17-572 0,17 332 0,-11-903 0,10 1103 0,-27 364 0,19-137 0,-76 623 0,-45 445 0,132-1176 0,3-19 0,-2-1 0,-1 1 0,-6 27 0,9-48 0,0 1 0,-1 0 0,1 0 0,0 0 0,0-1 0,0 1 0,0 0 0,0 0 0,0 0 0,0 0 0,-1-1 0,1 1 0,0 0 0,0 0 0,0 0 0,0 0 0,-1 0 0,1 0 0,0 0 0,0-1 0,0 1 0,-1 0 0,1 0 0,0 0 0,0 0 0,0 0 0,-1 0 0,1 0 0,0 0 0,0 0 0,-1 0 0,1 0 0,0 0 0,0 0 0,0 0 0,-1 0 0,1 0 0,0 0 0,0 1 0,0-1 0,-1 0 0,1 0 0,0 0 0,0 0 0,0 0 0,0 0 0,-1 1 0,1-1 0,0 0 0,0 0 0,-6-25 0,1 0 0,2 0 0,-1-37 0,2 29 0,-9-265 0,34-365 0,78-295 0,-96 910 0,-5 34 0,1 0 0,1 0 0,0 0 0,1 0 0,0 1 0,10-25 0,-6 33 0,1 18 0,2 18 0,-2-1 0,-2 2 0,4 38 0,-4-28 0,81 813-45,-40 7-657,42 282 702,-12-213 0,52 382 0,122 408 623,-183-1233-499,-66-477-124,2 15 0,0 0 0,1 52 0,-4-111 0,0 0 0,-3 0 0,-7-45 0,3 21 0,-143-1517-1365,130 1372-5461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6T08:10:06.8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378 216 24575,'0'135'0,"31"243"0,-13-245 0,18 90 0,-11-75 0,0-1 0,-9-84 0,-3 1 0,-3 0 0,3 124 0,-16-50 0,5 380 0,24-326 0,-1-32 0,-12-72 0,43 156 0,-1-12 0,-7-3 0,8 55 0,-46-188 0,-4 1 0,-8 109 0,-1-54 0,-1-58 0,-23 128 0,5-55 0,-7 96 0,18-172 0,5-48 0,-1 57 0,6-94 0,-1-10 0,-4-25 0,-5-42 0,3-342 0,10 251 0,0 133 0,1 0 0,2 0 0,0 1 0,20-55 0,-14 50 0,-2 0 0,-1 0 0,3-35 0,-2 4 0,2 0 0,21-64 0,-14 60 0,14-100 0,-25 129 0,1-1 0,17-48 0,9-40 0,-25 91 0,2 0 0,29-65 0,-21 59 0,14-55 0,-18 44 0,-4 19 0,-2-1 0,-1-1 0,-2 0 0,2-57 0,-6 37 0,2-1 0,2 1 0,3 0 0,2 1 0,20-58 0,-26 98 0,13-35 0,-4-1 0,11-58 0,33-495 0,-56 575 0,0-12 0,12-67 0,-1 48 0,-3 0 0,5-124 0,-16 176 0,1-1 0,1 1 0,-1 0 0,2 0 0,-1-1 0,1 1 0,1 0 0,4-11 0,-4 20 0,1 10 0,-1 10 0,-3 16 0,-2 0 0,-1 0 0,-2 0 0,-11 42 0,6-33 0,-8 92 0,16-9 0,21 188 0,-7-146 0,-11 205 0,-4-164 0,-1-120 0,-19 110 0,20-185 0,-1 0 0,-1 0 0,-9 21 0,8-21 0,0 1 0,-7 32 0,-17 179 0,26-206 0,0 0 0,-11 29 0,9-30 0,0 1 0,-3 26 0,-20 199 0,28-237 0,-4 24 0,5-35 0,0 1 0,0 0 0,0 0 0,0-1 0,0 1 0,0 0 0,-1 0 0,1 0 0,0-1 0,0 1 0,0 0 0,0 0 0,-1 0 0,1 0 0,0-1 0,0 1 0,-1 0 0,1 0 0,0 0 0,0 0 0,-1 0 0,1 0 0,0 0 0,0 0 0,-1 0 0,1 0 0,0 0 0,0 0 0,-1 0 0,1 0 0,0 0 0,0 0 0,-1 0 0,1 0 0,0 0 0,0 0 0,-1 0 0,1 0 0,0 0 0,0 1 0,0-1 0,-1 0 0,1 0 0,0 0 0,0 0 0,0 1 0,-1-1 0,1 0 0,0 0 0,0 0 0,0 1 0,0-1 0,-18-47 0,3-2 0,1 0 0,3 0 0,-6-68 0,1-203 0,6 59 0,3 209 0,-21-81 0,16 82 0,-9-76 0,19-56 0,-1 1 0,-2 136 0,-3 1 0,-1 0 0,-29-79 0,-64-122 0,45 118 0,55 121 0,-85-207 0,69 136 0,16 66 0,0-1 0,0 0 0,-1 1 0,-1-1 0,0 1 0,-1 0 0,0 0 0,-1 1 0,0-1 0,-1 1 0,0 1 0,-16-18 0,-21-22 0,37 40 0,-1 1 0,1 0 0,-2 0 0,1 1 0,-1 0 0,0 1 0,-1 0 0,0 0 0,-11-5 0,-157-59 0,-20-8 0,192 76 0,1 0 0,-1 0 0,0-1 0,1 0 0,0 0 0,0 0 0,0 0 0,0-1 0,0 0 0,1 0 0,0 0 0,0 0 0,1-1 0,-6-9 0,6 5 0,0 0 0,0-1 0,1 0 0,0 1 0,1-1 0,0 0 0,1 0 0,1-12 0,0 0 0,0-29 0,15-100 0,-12 135 0,0 1 0,1-1 0,0 1 0,2 0 0,0 0 0,0 1 0,2 0 0,0 0 0,20-24 0,-17 25 0,0 0 0,1 1 0,0 1 0,1 0 0,1 1 0,17-10 0,-20 15 0,-1 0 0,1 1 0,0 1 0,0 0 0,0 1 0,1 0 0,0 1 0,-1 0 0,21 0 0,282 6 0,-295-2 0,1 1 0,-1 1 0,-1 1 0,1 0 0,23 11 0,93 48 0,-109-51 0,-16-8 0,0 0 0,1-1 0,-1-1 0,1 0 0,0 0 0,0-1 0,0-1 0,0 0 0,0-1 0,0 0 0,0-1 0,0 0 0,19-5 0,0-2 0,0-1 0,0-2 0,52-27 0,-38 17 0,-2-2 0,-1-2 0,-1-1 0,-1-3 0,40-37 0,-72 59 0,1 0 0,0 1 0,0 0 0,0 1 0,1-1 0,0 2 0,0-1 0,0 2 0,0-1 0,1 1 0,0 1 0,-1 0 0,1 0 0,13 0 0,-3 2 0,-1 0 0,1 1 0,0 1 0,-1 1 0,0 0 0,32 11 0,-45-12 0,0 1 0,0-1 0,0 1 0,0 1 0,-1-1 0,1 1 0,-1 1 0,0-1 0,0 1 0,0 0 0,-1 0 0,1 1 0,-1-1 0,-1 1 0,1 1 0,-1-1 0,0 0 0,-1 1 0,1 0 0,-1 0 0,0 0 0,-1 0 0,0 0 0,0 1 0,-1-1 0,0 1 0,0-1 0,0 11 0,-2-3 0,0 1 0,-1-1 0,0 1 0,-2-1 0,1 0 0,-2 0 0,0 0 0,-1 0 0,0-1 0,-2 0 0,1 0 0,-17 21 0,-6 2 0,-50 46 0,44-48 0,-32 42 0,50-58 0,-1 0 0,0-1 0,-1 0 0,-1-2 0,-25 15 0,18-13 0,2 2 0,-40 36 0,47-36 0,2-4 0,1 1 0,1 0 0,1 1 0,-16 26 0,26-38 0,1-1 0,1 1 0,-1 0 0,1 0 0,0 1 0,0-1 0,1 0 0,0 1 0,0-1 0,0 1 0,1-1 0,0 1 0,1-1 0,-1 1 0,1-1 0,0 1 0,1-1 0,-1 0 0,1 0 0,4 8 0,1-1 0,0 1 0,2-1 0,-1 0 0,2-1 0,0 0 0,0-1 0,1 0 0,0-1 0,1 0 0,0 0 0,1-1 0,16 8 0,6 3 0,2-3 0,0-1 0,59 17 0,-48-25 0,-40-7 0,1 0 0,-1 0 0,1 1 0,14 6 0,-22-8 0,0 0 0,0 1 0,-1-1 0,1 1 0,0-1 0,-1 1 0,1 0 0,-1-1 0,1 1 0,-1 0 0,1-1 0,-1 1 0,1 0 0,-1-1 0,1 1 0,-1 0 0,0 0 0,0 0 0,1-1 0,-1 1 0,0 0 0,0 0 0,0 0 0,0 0 0,0-1 0,0 1 0,0 0 0,0 0 0,0 0 0,0 0 0,-1-1 0,1 1 0,0 0 0,-1 0 0,1 0 0,-1 1 0,-19 31 0,17-28 0,-78 102 0,-138 143 0,186-218 0,0-2 0,-3-1 0,-62 39 0,-123 55 0,165-95 0,33-20 0,23-9 0,0 1 0,-1 0 0,1 0 0,0-1 0,0 1 0,0 0 0,-1 0 0,1-1 0,0 1 0,0 0 0,0-1 0,0 1 0,0 0 0,-1-1 0,1 1 0,0 0 0,0-1 0,0 1 0,0 0 0,0-1 0,0 1 0,0-1 0,0 1 0,0 0 0,0-1 0,1 1 0,-1 0 0,0-1 0,0 1 0,0 0 0,0 0 0,0-1 0,1 1 0,-1 0 0,0-1 0,29-44 0,-20 32 0,24-42 0,-3 0 0,-3-3 0,32-94 0,-40 97-195,-3-1 0,-3-1 0,-1 0 0,-4-1 0,-2 0 0,-1-70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6T08:09:54.3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266 0 24575,'2'1'0,"-1"-1"0,0 1 0,1-1 0,-1 1 0,0 0 0,0-1 0,0 1 0,1 0 0,-1 0 0,0 0 0,0 0 0,0 0 0,-1 0 0,1 0 0,0 0 0,0 1 0,0-1 0,0 2 0,17 32 0,-10-17 0,2 3 0,-2 0 0,0 1 0,-1 0 0,-1 1 0,-1-1 0,-2 1 0,2 27 0,-3-34 0,31 221 0,-27-198 0,13 48 0,-11-57 0,-1 0 0,-2 0 0,2 40 0,-5-41 0,2 0 0,1 0 0,16 54 0,-1-6 0,-15-59 0,1 0 0,14 29 0,-12-29 0,0 0 0,7 31 0,26 197 0,-29-155 0,45 165 0,-45-210 0,-1 0 0,-2 0 0,3 56 0,-7-62 0,20 69 0,-3-12 0,-13-47 0,17 85 0,-6 0 0,3 155 0,-22-202 0,13 343 0,-7-326 0,13 89 0,54 82 0,-61-242 0,1-1 0,22 39 0,-18-39 0,25 68 0,-31-65 0,2-1 0,22 44 0,121 251 0,-127-266 0,12 28 0,-16-13 0,-6-16 0,53 112 0,-26-68 0,-47-106 0,0-1 0,0 0 0,0 1 0,0-1 0,0 1 0,0-1 0,1 0 0,-1 1 0,0-1 0,0 0 0,0 1 0,0-1 0,0 0 0,1 1 0,-1-1 0,0 0 0,0 1 0,0-1 0,1 0 0,-1 0 0,0 1 0,0-1 0,1 0 0,-1 0 0,0 1 0,1-1 0,-1 0 0,0 0 0,1 0 0,-1 0 0,0 1 0,1-1 0,-1 0 0,1 0 0,-1 0 0,0 0 0,1 0 0,-1 0 0,0 0 0,1 0 0,5-18 0,-4-33 0,-2 49 0,-1-68 0,2 0 0,5 0 0,22-115 0,-14 133 0,3 1 0,27-60 0,-38 95 0,-1 1 0,-1-1 0,0 0 0,2-33 0,7-30 0,17-34 0,29-216 0,-43 229 0,4 2 0,64-186 0,-37 136 0,-20 66 0,4 2 0,4 2 0,3 0 0,66-99 0,-94 161 0,1 0 0,1 1 0,1 1 0,0 0 0,0 1 0,2 0 0,-1 1 0,2 1 0,0 0 0,0 1 0,0 1 0,1 1 0,1 0 0,18-5 0,268-74 0,-143 26 0,-46 31 0,-58 17 0,-1-3 0,86-35 0,-134 47 0,0 0 0,-1-1 0,1 0 0,-1 0 0,0-1 0,-1 0 0,1 0 0,-1-1 0,0 0 0,-1 0 0,0 0 0,0 0 0,0-1 0,-1 0 0,0 0 0,0 0 0,-1 0 0,0-1 0,-1 1 0,0-1 0,0 0 0,-1 0 0,0 0 0,-1 0 0,0-10 0,0 13 0,2-51 0,-3 0 0,-9-66 0,7 105 0,0 0 0,-2 0 0,0 0 0,-1 1 0,0 0 0,-2 1 0,0-1 0,-1 1 0,0 1 0,-2 0 0,-11-15 0,-119-111 0,-4-6 0,120 119 0,1-2 0,2 0 0,-24-42 0,30 42 0,3 7 0,1 0 0,1-1 0,1-1 0,-10-35 0,18 49 0,-105-368 0,49 187 0,19 57 0,38 132 0,-1-1 0,1 1 0,-1 0 0,0 0 0,-1-1 0,1 2 0,-1-1 0,1 0 0,-5-4 0,-15-18 0,4-6-1365</inkml:trace>
  <inkml:trace contextRef="#ctx0" brushRef="#br0" timeOffset="1552.25">1 345 24575,'3'54'0,"3"-1"0,2 1 0,30 102 0,-11-49 0,82 310 0,31 148 0,-43-165 0,-48-191 0,-42-190 0,0-25 0,1-35 0,-19-175 0,0 48 0,10 99-37,-4-86-1291</inkml:trace>
  <inkml:trace contextRef="#ctx0" brushRef="#br0" timeOffset="3597.74">4104 556 24575,'-40'14'0,"-59"17"0,-53 27 0,-45 25 0,-31 17 0,-7 5 0,23-6 0,34-12 0,33-19 0,37-14 0,33-15 0,24-10 0,21-5 0,11-7 0,9-2 0,2-3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6T08:09:24.27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0 237 24575,'17'377'0,"10"-152"0,-11-62 0,-6-41 0,-1-94 0,-9-28 0,0 0 0,0 0 0,1 0 0,-1 1 0,0-1 0,1 0 0,-1 0 0,0 0 0,1 0 0,-1 0 0,0 0 0,1 0 0,-1 0 0,0 0 0,1 0 0,-1 0 0,0 0 0,1 0 0,-1 0 0,0-1 0,1 1 0,-1 0 0,0 0 0,0 0 0,1 0 0,-1 0 0,0-1 0,0 1 0,1 0 0,-1 0 0,0-1 0,0 1 0,1 0 0,-1 0 0,0-1 0,0 1 0,0 0 0,0-1 0,1 1 0,-1-1 0,22-51 0,36-152 0,42-124 0,-41 187 0,-28 73 0,30-102 0,-52 141 66,20-42 0,4-12-1563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Holazová</dc:creator>
  <cp:keywords/>
  <dc:description/>
  <cp:lastModifiedBy>Peter Varga</cp:lastModifiedBy>
  <cp:revision>18</cp:revision>
  <dcterms:created xsi:type="dcterms:W3CDTF">2024-02-26T08:15:00Z</dcterms:created>
  <dcterms:modified xsi:type="dcterms:W3CDTF">2024-02-26T09:35:00Z</dcterms:modified>
</cp:coreProperties>
</file>